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874252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874252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437665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5</w:t>
            </w:r>
            <w:r w:rsidRPr="0071166A">
              <w:rPr>
                <w:b/>
              </w:rPr>
              <w:t xml:space="preserve">.1 </w:t>
            </w:r>
            <w:r>
              <w:rPr>
                <w:b/>
              </w:rPr>
              <w:t>Understand the ethical, cultural, and societal issues related to technology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Pr="00C52C7F" w:rsidRDefault="006164B3" w:rsidP="00720ED6">
            <w:r w:rsidRPr="00C52C7F">
              <w:t xml:space="preserve">AK Standard: </w:t>
            </w:r>
            <w:r>
              <w:t>E1, E2, E3, E4, E5, E6, E7, E8</w:t>
            </w:r>
          </w:p>
          <w:p w:rsidR="006164B3" w:rsidRPr="00C52C7F" w:rsidRDefault="006164B3" w:rsidP="00720ED6"/>
          <w:p w:rsidR="006164B3" w:rsidRPr="0071166A" w:rsidRDefault="006164B3" w:rsidP="00720ED6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5.</w:t>
            </w:r>
            <w:r w:rsidRPr="0071166A">
              <w:t>1.1</w:t>
            </w:r>
          </w:p>
        </w:tc>
        <w:tc>
          <w:tcPr>
            <w:tcW w:w="1615" w:type="pct"/>
          </w:tcPr>
          <w:p w:rsidR="006164B3" w:rsidRPr="0071166A" w:rsidRDefault="006164B3" w:rsidP="00437665">
            <w:r>
              <w:t>Evaluate ways that technology impacts culture and the environment</w:t>
            </w:r>
          </w:p>
        </w:tc>
        <w:tc>
          <w:tcPr>
            <w:tcW w:w="1222" w:type="pct"/>
          </w:tcPr>
          <w:p w:rsidR="006164B3" w:rsidRDefault="006164B3" w:rsidP="004A55E6">
            <w:r>
              <w:t xml:space="preserve">Recognize the risks of technology to personal health </w:t>
            </w:r>
          </w:p>
          <w:p w:rsidR="006164B3" w:rsidRDefault="006164B3" w:rsidP="004A55E6"/>
          <w:p w:rsidR="006164B3" w:rsidRPr="0071166A" w:rsidRDefault="006164B3" w:rsidP="004A55E6">
            <w:r>
              <w:t xml:space="preserve">Explain the impact of technology on the environment </w:t>
            </w:r>
          </w:p>
        </w:tc>
        <w:tc>
          <w:tcPr>
            <w:tcW w:w="656" w:type="pct"/>
            <w:vMerge w:val="restart"/>
          </w:tcPr>
          <w:p w:rsidR="006164B3" w:rsidRDefault="001B3FA7" w:rsidP="00437665">
            <w:r>
              <w:t>Oral quiz</w:t>
            </w:r>
          </w:p>
          <w:p w:rsidR="00F8564A" w:rsidRDefault="00F8564A" w:rsidP="00437665"/>
          <w:p w:rsidR="00F8564A" w:rsidRDefault="00F8564A" w:rsidP="00437665">
            <w:r>
              <w:t>Teacher observation</w:t>
            </w:r>
          </w:p>
          <w:p w:rsidR="00F8564A" w:rsidRDefault="00F8564A" w:rsidP="00437665"/>
          <w:p w:rsidR="00F8564A" w:rsidRDefault="00F8564A" w:rsidP="00437665">
            <w:r>
              <w:t>Online test</w:t>
            </w:r>
          </w:p>
          <w:p w:rsidR="00F8564A" w:rsidRDefault="00F8564A" w:rsidP="00437665"/>
          <w:p w:rsidR="00F8564A" w:rsidRDefault="00F8564A" w:rsidP="00437665">
            <w:r>
              <w:t>Skills checklist</w:t>
            </w:r>
          </w:p>
          <w:p w:rsidR="00F8564A" w:rsidRDefault="00F8564A" w:rsidP="00437665"/>
          <w:p w:rsidR="00F8564A" w:rsidRPr="0071166A" w:rsidRDefault="00F8564A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874252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.1.2</w:t>
            </w:r>
          </w:p>
        </w:tc>
        <w:tc>
          <w:tcPr>
            <w:tcW w:w="1615" w:type="pct"/>
          </w:tcPr>
          <w:p w:rsidR="006164B3" w:rsidRPr="0071166A" w:rsidRDefault="006164B3" w:rsidP="00437665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6164B3" w:rsidRDefault="006164B3" w:rsidP="00437665">
            <w:r>
              <w:t>Understand the importance of anti-virus software and the 8e6 web browsing filter</w:t>
            </w:r>
          </w:p>
          <w:p w:rsidR="006164B3" w:rsidRDefault="006164B3" w:rsidP="00437665"/>
          <w:p w:rsidR="001B3FA7" w:rsidRPr="0071166A" w:rsidRDefault="006164B3" w:rsidP="00437665">
            <w:r>
              <w:t>Take an online test on responsible use and internet safety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.1.3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6164B3" w:rsidRDefault="00081FC3" w:rsidP="00A51980">
            <w:r>
              <w:t>Demonstrate the appropriate care of all appropriate technology systems and equipment</w:t>
            </w:r>
          </w:p>
          <w:p w:rsidR="00081FC3" w:rsidRDefault="00081FC3" w:rsidP="00A51980"/>
          <w:p w:rsidR="00081FC3" w:rsidRPr="0071166A" w:rsidRDefault="00081FC3" w:rsidP="00A51980">
            <w:r>
              <w:t>Access appropriate grade-level websites and games as a reward or free choice activity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5</w:t>
            </w:r>
            <w:r w:rsidRPr="0071166A">
              <w:rPr>
                <w:b/>
              </w:rPr>
              <w:t xml:space="preserve">.2  </w:t>
            </w:r>
            <w:r>
              <w:rPr>
                <w:b/>
              </w:rPr>
              <w:t>Utilize basic input devices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Default="006164B3" w:rsidP="00720ED6">
            <w:r>
              <w:t>AK Standard: A1</w:t>
            </w:r>
          </w:p>
          <w:p w:rsidR="006164B3" w:rsidRDefault="006164B3" w:rsidP="00720ED6"/>
          <w:p w:rsidR="006164B3" w:rsidRPr="0071166A" w:rsidRDefault="006164B3" w:rsidP="00720ED6">
            <w:pPr>
              <w:rPr>
                <w:b/>
              </w:rPr>
            </w:pPr>
            <w:r>
              <w:t>ISTE Standard: 6a</w:t>
            </w:r>
          </w:p>
        </w:tc>
        <w:tc>
          <w:tcPr>
            <w:tcW w:w="427" w:type="pct"/>
          </w:tcPr>
          <w:p w:rsidR="006164B3" w:rsidRPr="0071166A" w:rsidRDefault="006164B3" w:rsidP="00100B07">
            <w:pPr>
              <w:jc w:val="center"/>
            </w:pPr>
            <w:r w:rsidRPr="0071166A">
              <w:lastRenderedPageBreak/>
              <w:t>VCS</w:t>
            </w:r>
          </w:p>
          <w:p w:rsidR="006164B3" w:rsidRPr="0071166A" w:rsidRDefault="006164B3" w:rsidP="009A30DC">
            <w:pPr>
              <w:tabs>
                <w:tab w:val="left" w:pos="195"/>
                <w:tab w:val="center" w:pos="455"/>
              </w:tabs>
            </w:pPr>
            <w:r>
              <w:tab/>
              <w:t>5</w:t>
            </w:r>
            <w:r w:rsidRPr="0071166A">
              <w:t>.2.1</w:t>
            </w:r>
          </w:p>
        </w:tc>
        <w:tc>
          <w:tcPr>
            <w:tcW w:w="1615" w:type="pct"/>
          </w:tcPr>
          <w:p w:rsidR="006164B3" w:rsidRPr="0071166A" w:rsidRDefault="006164B3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6164B3" w:rsidRDefault="00081FC3" w:rsidP="00100B07">
            <w:r>
              <w:t>Apply previously-learned mouse skills to the laptop touchpad, including:</w:t>
            </w:r>
          </w:p>
          <w:p w:rsidR="00081FC3" w:rsidRDefault="00081FC3" w:rsidP="00100B07"/>
          <w:p w:rsidR="00081FC3" w:rsidRDefault="00081FC3" w:rsidP="00081FC3">
            <w:r>
              <w:lastRenderedPageBreak/>
              <w:t>Determine when a point, click, drag, drag-and-drop, double-click, or triple-click is necessary to accomplish a task</w:t>
            </w:r>
          </w:p>
          <w:p w:rsidR="00081FC3" w:rsidRDefault="00081FC3" w:rsidP="00081FC3"/>
          <w:p w:rsidR="00081FC3" w:rsidRDefault="00081FC3" w:rsidP="00081FC3">
            <w:r>
              <w:t>Demonstrate right-click and/or control-click</w:t>
            </w:r>
          </w:p>
          <w:p w:rsidR="00081FC3" w:rsidRDefault="00081FC3" w:rsidP="00081FC3"/>
          <w:p w:rsidR="00081FC3" w:rsidRDefault="00081FC3" w:rsidP="00081FC3">
            <w:r>
              <w:t>Drag-and-drop highlighted text</w:t>
            </w:r>
          </w:p>
          <w:p w:rsidR="00081FC3" w:rsidRDefault="00081FC3" w:rsidP="00081FC3"/>
          <w:p w:rsidR="00081FC3" w:rsidRPr="0071166A" w:rsidRDefault="00081FC3" w:rsidP="00081FC3">
            <w:r>
              <w:t>Recognize mouse icons: I-beam, arrow, double-headed arrow, four-headed arrow, active link, wait icon</w:t>
            </w:r>
          </w:p>
        </w:tc>
        <w:tc>
          <w:tcPr>
            <w:tcW w:w="656" w:type="pct"/>
            <w:vMerge w:val="restart"/>
          </w:tcPr>
          <w:p w:rsidR="006164B3" w:rsidRDefault="00F8564A" w:rsidP="00437665">
            <w:r>
              <w:lastRenderedPageBreak/>
              <w:t>Teacher observation</w:t>
            </w:r>
          </w:p>
          <w:p w:rsidR="00F8564A" w:rsidRDefault="00F8564A" w:rsidP="00437665"/>
          <w:p w:rsidR="00F8564A" w:rsidRDefault="00F8564A" w:rsidP="00437665">
            <w:r>
              <w:t>Skills checklist</w:t>
            </w:r>
          </w:p>
          <w:p w:rsidR="00F8564A" w:rsidRDefault="00F8564A" w:rsidP="00437665"/>
          <w:p w:rsidR="00F8564A" w:rsidRDefault="00F8564A" w:rsidP="00437665">
            <w:r>
              <w:t>Rubric</w:t>
            </w:r>
          </w:p>
          <w:p w:rsidR="00F8564A" w:rsidRDefault="00F8564A" w:rsidP="00437665"/>
          <w:p w:rsidR="00F8564A" w:rsidRDefault="00F8564A" w:rsidP="00437665">
            <w:r>
              <w:t>Keyboarding quiz</w:t>
            </w:r>
          </w:p>
          <w:p w:rsidR="00F8564A" w:rsidRDefault="00F8564A" w:rsidP="00437665"/>
          <w:p w:rsidR="00F8564A" w:rsidRDefault="00F8564A" w:rsidP="00437665">
            <w:r>
              <w:t>Typing program results</w:t>
            </w:r>
          </w:p>
          <w:p w:rsidR="00F8564A" w:rsidRDefault="00F8564A" w:rsidP="00437665"/>
          <w:p w:rsidR="00F8564A" w:rsidRPr="0071166A" w:rsidRDefault="00AE54AE" w:rsidP="00437665">
            <w:r>
              <w:t>Project Rubric</w:t>
            </w:r>
          </w:p>
        </w:tc>
      </w:tr>
      <w:tr w:rsidR="006164B3" w:rsidTr="00874252">
        <w:tc>
          <w:tcPr>
            <w:tcW w:w="1079" w:type="pct"/>
          </w:tcPr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Default="006164B3" w:rsidP="00437665">
            <w:pPr>
              <w:rPr>
                <w:b/>
              </w:rPr>
            </w:pPr>
          </w:p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.2.2</w:t>
            </w:r>
          </w:p>
        </w:tc>
        <w:tc>
          <w:tcPr>
            <w:tcW w:w="1615" w:type="pct"/>
          </w:tcPr>
          <w:p w:rsidR="006164B3" w:rsidRPr="0071166A" w:rsidRDefault="006164B3" w:rsidP="00100B07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081FC3" w:rsidRDefault="00081FC3" w:rsidP="00081FC3">
            <w:r>
              <w:t>Apply the keyboard shortcuts for save, quit, logout, new, open, and screenshot</w:t>
            </w:r>
          </w:p>
          <w:p w:rsidR="00081FC3" w:rsidRDefault="00081FC3" w:rsidP="00081FC3">
            <w:pPr>
              <w:tabs>
                <w:tab w:val="left" w:pos="1005"/>
              </w:tabs>
            </w:pPr>
            <w:r>
              <w:tab/>
            </w:r>
          </w:p>
          <w:p w:rsidR="00081FC3" w:rsidRDefault="00081FC3" w:rsidP="00081FC3">
            <w:r>
              <w:t>Demonstrate appropriate keyboard posture while keeping eyes on the monitor</w:t>
            </w:r>
          </w:p>
          <w:p w:rsidR="00081FC3" w:rsidRDefault="00081FC3" w:rsidP="00081FC3"/>
          <w:p w:rsidR="00081FC3" w:rsidRDefault="00081FC3" w:rsidP="00081FC3">
            <w:r>
              <w:t>Practice keying words, phrases and sentences using the home row, QWERTY row, and ZXCVB row using the correct reaches</w:t>
            </w:r>
          </w:p>
          <w:p w:rsidR="00081FC3" w:rsidRDefault="00081FC3" w:rsidP="00081FC3"/>
          <w:p w:rsidR="00081FC3" w:rsidRDefault="00081FC3" w:rsidP="00081FC3">
            <w:r>
              <w:t xml:space="preserve">Key at 90% accuracy rate at 25 </w:t>
            </w:r>
            <w:r>
              <w:lastRenderedPageBreak/>
              <w:t>words per minute by the end of the year</w:t>
            </w:r>
          </w:p>
          <w:p w:rsidR="00081FC3" w:rsidRDefault="00081FC3" w:rsidP="00081FC3"/>
          <w:p w:rsidR="006164B3" w:rsidRDefault="00081FC3" w:rsidP="00081FC3">
            <w:r>
              <w:t>Key rhythmically</w:t>
            </w:r>
          </w:p>
          <w:p w:rsidR="00081FC3" w:rsidRDefault="00081FC3" w:rsidP="00081FC3"/>
          <w:p w:rsidR="00081FC3" w:rsidRPr="0071166A" w:rsidRDefault="00081FC3" w:rsidP="00081FC3">
            <w:r>
              <w:t>Apply keyboarding skills to document creation and other computer tasks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DC5531">
            <w:pPr>
              <w:jc w:val="center"/>
            </w:pPr>
            <w:r w:rsidRPr="0071166A">
              <w:t>VCS</w:t>
            </w:r>
          </w:p>
          <w:p w:rsidR="006164B3" w:rsidRPr="0071166A" w:rsidRDefault="006164B3" w:rsidP="00DC5531">
            <w:pPr>
              <w:jc w:val="center"/>
            </w:pPr>
            <w:r>
              <w:t>5</w:t>
            </w:r>
            <w:r w:rsidRPr="0071166A">
              <w:t>.2.3</w:t>
            </w:r>
          </w:p>
        </w:tc>
        <w:tc>
          <w:tcPr>
            <w:tcW w:w="1615" w:type="pct"/>
          </w:tcPr>
          <w:p w:rsidR="006164B3" w:rsidRPr="0071166A" w:rsidRDefault="00F2581B" w:rsidP="00F2581B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6164B3" w:rsidRPr="0071166A" w:rsidRDefault="00081FC3" w:rsidP="00081FC3">
            <w:r>
              <w:t xml:space="preserve">Create </w:t>
            </w:r>
            <w:r w:rsidR="002127EA">
              <w:t xml:space="preserve">grade-level </w:t>
            </w:r>
            <w:r>
              <w:t>typewritten documents and reports</w:t>
            </w:r>
            <w:r w:rsidR="00F2581B">
              <w:t xml:space="preserve"> using one-to-one laptop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5</w:t>
            </w:r>
            <w:r w:rsidRPr="0071166A">
              <w:rPr>
                <w:b/>
              </w:rPr>
              <w:t xml:space="preserve">.3 </w:t>
            </w:r>
            <w:r>
              <w:rPr>
                <w:b/>
              </w:rPr>
              <w:t>Demonstrate an understanding of technology concepts, systems, and operations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Default="006164B3" w:rsidP="00720ED6">
            <w:r>
              <w:t>AK Standard: A1, A2, A3, A4, A5</w:t>
            </w:r>
          </w:p>
          <w:p w:rsidR="006164B3" w:rsidRDefault="006164B3" w:rsidP="00720ED6"/>
          <w:p w:rsidR="006164B3" w:rsidRPr="0071166A" w:rsidRDefault="006164B3" w:rsidP="00720ED6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6164B3" w:rsidRPr="0071166A" w:rsidRDefault="006164B3" w:rsidP="00437665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.3.1</w:t>
            </w:r>
          </w:p>
          <w:p w:rsidR="006164B3" w:rsidRPr="0071166A" w:rsidRDefault="006164B3" w:rsidP="00195EDF"/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F2581B" w:rsidRDefault="00F2581B" w:rsidP="00F2581B">
            <w:r>
              <w:t>Describe the basic functions of a computer’s internal components: CD/DVD drive, processor, motherboard, memory, fan, power supply</w:t>
            </w:r>
          </w:p>
          <w:p w:rsidR="00F2581B" w:rsidRDefault="00F2581B" w:rsidP="00F2581B"/>
          <w:p w:rsidR="00F2581B" w:rsidRDefault="00F2581B" w:rsidP="00F2581B">
            <w:r>
              <w:t>Compare and contrast removable storage devices: flash drive, CD/DVD, SD cards</w:t>
            </w:r>
          </w:p>
          <w:p w:rsidR="00F2581B" w:rsidRDefault="00F2581B" w:rsidP="00F2581B"/>
          <w:p w:rsidR="00DB0E27" w:rsidRDefault="00DB0E27" w:rsidP="00DB0E27">
            <w:r>
              <w:t>Use a digital camera to take pictures and transfer photos to a photo editing program using an SD card reader</w:t>
            </w:r>
          </w:p>
          <w:p w:rsidR="00F2581B" w:rsidRDefault="00F2581B" w:rsidP="00F2581B"/>
          <w:p w:rsidR="00F2581B" w:rsidRDefault="00F2581B" w:rsidP="00F2581B">
            <w:r>
              <w:t xml:space="preserve">Use a microphone to </w:t>
            </w:r>
            <w:r w:rsidR="00DB0E27">
              <w:t>add sound to a presentation</w:t>
            </w:r>
          </w:p>
          <w:p w:rsidR="00F2581B" w:rsidRDefault="00F2581B" w:rsidP="00F2581B"/>
          <w:p w:rsidR="00F2581B" w:rsidRDefault="00F2581B" w:rsidP="00F2581B">
            <w:r>
              <w:t>Understand that the internet is made up of interconnected computers and how a server fits within this model</w:t>
            </w:r>
          </w:p>
          <w:p w:rsidR="00F2581B" w:rsidRDefault="00F2581B" w:rsidP="00F2581B"/>
          <w:p w:rsidR="006164B3" w:rsidRPr="0071166A" w:rsidRDefault="00F2581B" w:rsidP="00437665">
            <w:r>
              <w:t>Understand domain names (.com, .net, .gov, .edu, .biz, etc.) and the differences between them</w:t>
            </w:r>
          </w:p>
        </w:tc>
        <w:tc>
          <w:tcPr>
            <w:tcW w:w="656" w:type="pct"/>
            <w:vMerge w:val="restart"/>
          </w:tcPr>
          <w:p w:rsidR="006164B3" w:rsidRDefault="001B3FA7" w:rsidP="00437665">
            <w:r>
              <w:lastRenderedPageBreak/>
              <w:t>Oral quiz</w:t>
            </w:r>
          </w:p>
          <w:p w:rsidR="00F8564A" w:rsidRDefault="00F8564A" w:rsidP="00437665"/>
          <w:p w:rsidR="00F8564A" w:rsidRDefault="00F8564A" w:rsidP="00437665">
            <w:r>
              <w:t>Teacher observation</w:t>
            </w:r>
          </w:p>
          <w:p w:rsidR="00F8564A" w:rsidRDefault="00F8564A" w:rsidP="00437665"/>
          <w:p w:rsidR="00F8564A" w:rsidRDefault="00F8564A" w:rsidP="00437665">
            <w:r>
              <w:t>Skills checklist</w:t>
            </w:r>
          </w:p>
          <w:p w:rsidR="00F8564A" w:rsidRDefault="00F8564A" w:rsidP="00437665"/>
          <w:p w:rsidR="00F8564A" w:rsidRDefault="00AE54AE" w:rsidP="00437665">
            <w:r>
              <w:t xml:space="preserve">Project </w:t>
            </w:r>
            <w:r w:rsidR="00F8564A">
              <w:t>Rubric</w:t>
            </w:r>
          </w:p>
          <w:p w:rsidR="00F8564A" w:rsidRDefault="00F8564A" w:rsidP="00437665"/>
          <w:p w:rsidR="00F8564A" w:rsidRPr="0071166A" w:rsidRDefault="00F8564A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.3.2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6164B3" w:rsidRDefault="00DB0E27" w:rsidP="00437665">
            <w:r>
              <w:t>Use the p</w:t>
            </w:r>
            <w:r w:rsidR="006164B3">
              <w:t>age setup</w:t>
            </w:r>
            <w:r>
              <w:t>, margins,</w:t>
            </w:r>
            <w:r w:rsidR="006164B3">
              <w:t xml:space="preserve"> and orientation</w:t>
            </w:r>
            <w:r>
              <w:t xml:space="preserve"> function to change page characteristics</w:t>
            </w:r>
          </w:p>
          <w:p w:rsidR="006164B3" w:rsidRDefault="006164B3" w:rsidP="00437665"/>
          <w:p w:rsidR="006164B3" w:rsidRDefault="00DB0E27" w:rsidP="00437665">
            <w:r>
              <w:t>Use b</w:t>
            </w:r>
            <w:r w:rsidR="006164B3">
              <w:t>ullets and numbering</w:t>
            </w:r>
            <w:r>
              <w:t xml:space="preserve"> to format a list of items</w:t>
            </w:r>
          </w:p>
          <w:p w:rsidR="006164B3" w:rsidRDefault="006164B3" w:rsidP="00437665"/>
          <w:p w:rsidR="00DB0E27" w:rsidRDefault="00DB0E27" w:rsidP="00437665">
            <w:r>
              <w:t>Format a paragraph appropriately with tabs, line spacing, and alignment</w:t>
            </w:r>
          </w:p>
          <w:p w:rsidR="00DB0E27" w:rsidRDefault="00DB0E27" w:rsidP="00437665"/>
          <w:p w:rsidR="006164B3" w:rsidRDefault="00DB0E27" w:rsidP="00DB0E27">
            <w:r>
              <w:t xml:space="preserve">Understand the basic functions </w:t>
            </w:r>
            <w:r w:rsidR="00F8564A">
              <w:t xml:space="preserve">and capabilities </w:t>
            </w:r>
            <w:r>
              <w:t xml:space="preserve">of </w:t>
            </w:r>
            <w:r w:rsidR="006164B3">
              <w:t>Web 2.0 applications</w:t>
            </w:r>
          </w:p>
          <w:p w:rsidR="00DB0E27" w:rsidRDefault="00DB0E27" w:rsidP="00DB0E27"/>
          <w:p w:rsidR="00DB0E27" w:rsidRPr="0071166A" w:rsidRDefault="00DB0E27" w:rsidP="00F6094B">
            <w:r>
              <w:t xml:space="preserve">Use an online drawing program to create graphics for </w:t>
            </w:r>
            <w:r w:rsidR="00F6094B">
              <w:t>products</w:t>
            </w:r>
            <w:r>
              <w:t xml:space="preserve"> created in other applications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.3.3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Diagnose and solve common technology problems</w:t>
            </w:r>
          </w:p>
        </w:tc>
        <w:tc>
          <w:tcPr>
            <w:tcW w:w="1222" w:type="pct"/>
          </w:tcPr>
          <w:p w:rsidR="006164B3" w:rsidRDefault="00F6094B" w:rsidP="00F6094B">
            <w:r>
              <w:t>Determine when the computer needs to be restarted and do so independently when necessary</w:t>
            </w:r>
          </w:p>
          <w:p w:rsidR="00F6094B" w:rsidRDefault="00F6094B" w:rsidP="00F6094B"/>
          <w:p w:rsidR="00F6094B" w:rsidRPr="0071166A" w:rsidRDefault="00F6094B" w:rsidP="00F6094B">
            <w:r>
              <w:t>Use trial-and-error process to troubleshoot problems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720ED6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5</w:t>
            </w:r>
            <w:r w:rsidRPr="0071166A">
              <w:rPr>
                <w:b/>
              </w:rPr>
              <w:t xml:space="preserve">.4 </w:t>
            </w:r>
            <w:r>
              <w:rPr>
                <w:b/>
              </w:rPr>
              <w:t>Demonstrate creative thinking and innovation</w:t>
            </w:r>
            <w:r>
              <w:rPr>
                <w:b/>
              </w:rPr>
              <w:br/>
            </w:r>
          </w:p>
          <w:p w:rsidR="006164B3" w:rsidRDefault="006164B3" w:rsidP="00720ED6">
            <w:r>
              <w:t>AK Standard: D1</w:t>
            </w:r>
          </w:p>
          <w:p w:rsidR="006164B3" w:rsidRDefault="006164B3" w:rsidP="00720ED6"/>
          <w:p w:rsidR="006164B3" w:rsidRPr="0071166A" w:rsidRDefault="006164B3" w:rsidP="00720ED6">
            <w:pPr>
              <w:rPr>
                <w:b/>
              </w:rPr>
            </w:pPr>
            <w:r>
              <w:t>ISTE Standard: 1a, 1b, 1c, 1d</w:t>
            </w: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.4.1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Apply knowledge to develop new products using technology</w:t>
            </w:r>
          </w:p>
        </w:tc>
        <w:tc>
          <w:tcPr>
            <w:tcW w:w="1222" w:type="pct"/>
          </w:tcPr>
          <w:p w:rsidR="006164B3" w:rsidRDefault="00F6094B" w:rsidP="00437665">
            <w:r>
              <w:t>Create a slideshow to sequence events in a fable or fairy tale</w:t>
            </w:r>
          </w:p>
          <w:p w:rsidR="00F6094B" w:rsidRDefault="00F6094B" w:rsidP="00437665"/>
          <w:p w:rsidR="00F6094B" w:rsidRPr="0071166A" w:rsidRDefault="00F6094B" w:rsidP="00437665">
            <w:r>
              <w:t>Create and format a multi-column table describing the unique characteristics of the types of salmon in Alaska</w:t>
            </w:r>
          </w:p>
        </w:tc>
        <w:tc>
          <w:tcPr>
            <w:tcW w:w="656" w:type="pct"/>
            <w:vMerge w:val="restart"/>
          </w:tcPr>
          <w:p w:rsidR="009920DD" w:rsidRDefault="009920DD" w:rsidP="00437665">
            <w:r>
              <w:t>Teacher observation</w:t>
            </w:r>
          </w:p>
          <w:p w:rsidR="009920DD" w:rsidRDefault="009920DD" w:rsidP="00437665"/>
          <w:p w:rsidR="009920DD" w:rsidRDefault="00AE54AE" w:rsidP="00437665">
            <w:r>
              <w:t xml:space="preserve">Project </w:t>
            </w:r>
            <w:r w:rsidR="009920DD">
              <w:t>Rubric</w:t>
            </w:r>
          </w:p>
          <w:p w:rsidR="00AE54AE" w:rsidRDefault="00AE54AE" w:rsidP="00437665"/>
          <w:p w:rsidR="00AE54AE" w:rsidRPr="0071166A" w:rsidRDefault="00AE54AE" w:rsidP="00437665">
            <w:r>
              <w:t>Skills checklist</w:t>
            </w:r>
          </w:p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.4.2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6164B3" w:rsidRDefault="00F6094B" w:rsidP="00360B17">
            <w:r>
              <w:t xml:space="preserve">Write a paragraph explaining </w:t>
            </w:r>
            <w:r w:rsidR="00360B17">
              <w:t>steps necessary for self-improvement</w:t>
            </w:r>
          </w:p>
          <w:p w:rsidR="00360B17" w:rsidRDefault="00360B17" w:rsidP="00360B17"/>
          <w:p w:rsidR="00360B17" w:rsidRPr="0071166A" w:rsidRDefault="00360B17" w:rsidP="00360B17">
            <w:r>
              <w:t>Create a group slideshow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.4.3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F6094B" w:rsidRDefault="00F6094B" w:rsidP="00F6094B">
            <w:r>
              <w:t>Create a diagram or model of the water cycle</w:t>
            </w:r>
          </w:p>
          <w:p w:rsidR="00F6094B" w:rsidRDefault="00F6094B" w:rsidP="00F6094B"/>
          <w:p w:rsidR="006164B3" w:rsidRPr="0071166A" w:rsidRDefault="00F6094B" w:rsidP="00437665">
            <w:r>
              <w:t>Create a diagram or model to explain the process of photosynthesis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>
              <w:t>VCS 5.4.4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>
              <w:rPr>
                <w:sz w:val="24"/>
              </w:rPr>
              <w:t>Use technology to forecast trends and possibilities</w:t>
            </w:r>
          </w:p>
        </w:tc>
        <w:tc>
          <w:tcPr>
            <w:tcW w:w="1222" w:type="pct"/>
          </w:tcPr>
          <w:p w:rsidR="006164B3" w:rsidRDefault="001B3FA7" w:rsidP="00437665">
            <w:r>
              <w:t>Play online weather prediction game</w:t>
            </w:r>
          </w:p>
          <w:p w:rsidR="001B3FA7" w:rsidRDefault="001B3FA7" w:rsidP="00437665"/>
          <w:p w:rsidR="001B3FA7" w:rsidRPr="0071166A" w:rsidRDefault="00FE407F" w:rsidP="00437665">
            <w:r>
              <w:t xml:space="preserve">Graph data and use the </w:t>
            </w:r>
            <w:r>
              <w:lastRenderedPageBreak/>
              <w:t>information to make a prediction about future values on the graph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ind w:left="-90"/>
              <w:rPr>
                <w:b/>
              </w:rPr>
            </w:pPr>
            <w:r>
              <w:rPr>
                <w:b/>
              </w:rPr>
              <w:lastRenderedPageBreak/>
              <w:t>VCS T 5</w:t>
            </w:r>
            <w:r w:rsidRPr="0071166A">
              <w:rPr>
                <w:b/>
              </w:rPr>
              <w:t xml:space="preserve">.5 </w:t>
            </w:r>
            <w:r>
              <w:rPr>
                <w:b/>
              </w:rPr>
              <w:t>Use digital media and environments to communicate and work collaboratively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Default="006164B3" w:rsidP="00720ED6">
            <w:r>
              <w:t>AK Standard: D2, D3</w:t>
            </w:r>
          </w:p>
          <w:p w:rsidR="006164B3" w:rsidRDefault="006164B3" w:rsidP="00720ED6"/>
          <w:p w:rsidR="006164B3" w:rsidRPr="0071166A" w:rsidRDefault="006164B3" w:rsidP="00720ED6">
            <w:pPr>
              <w:ind w:left="-90"/>
              <w:rPr>
                <w:b/>
              </w:rPr>
            </w:pPr>
            <w:r>
              <w:t>ISTE Standard: 2a, 2b, 2c, 2d</w:t>
            </w: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.5.1</w:t>
            </w:r>
          </w:p>
        </w:tc>
        <w:tc>
          <w:tcPr>
            <w:tcW w:w="1615" w:type="pct"/>
          </w:tcPr>
          <w:p w:rsidR="006164B3" w:rsidRPr="0071166A" w:rsidRDefault="006164B3" w:rsidP="00437665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6164B3" w:rsidRDefault="006164B3" w:rsidP="00437665">
            <w:r>
              <w:t xml:space="preserve">Embed video </w:t>
            </w:r>
            <w:r w:rsidR="00FE407F">
              <w:t>and links within projects or documents</w:t>
            </w:r>
          </w:p>
          <w:p w:rsidR="006164B3" w:rsidRDefault="006164B3" w:rsidP="00437665"/>
          <w:p w:rsidR="006164B3" w:rsidRDefault="006164B3" w:rsidP="0022644D">
            <w:r>
              <w:t xml:space="preserve">Determine target audience and purpose of </w:t>
            </w:r>
            <w:r w:rsidR="00CF2422">
              <w:t xml:space="preserve">a </w:t>
            </w:r>
            <w:r>
              <w:t xml:space="preserve">presentation </w:t>
            </w:r>
          </w:p>
          <w:p w:rsidR="006164B3" w:rsidRDefault="006164B3" w:rsidP="00437665"/>
          <w:p w:rsidR="006164B3" w:rsidRPr="0071166A" w:rsidRDefault="00FE407F" w:rsidP="00437665">
            <w:r>
              <w:t>Participate in a video Book Talk (response to a book of their choice)</w:t>
            </w:r>
          </w:p>
        </w:tc>
        <w:tc>
          <w:tcPr>
            <w:tcW w:w="656" w:type="pct"/>
            <w:vMerge w:val="restart"/>
          </w:tcPr>
          <w:p w:rsidR="009920DD" w:rsidRDefault="00AE54AE" w:rsidP="00437665">
            <w:r>
              <w:t xml:space="preserve">Project </w:t>
            </w:r>
            <w:r w:rsidR="009920DD">
              <w:t>Rubric</w:t>
            </w:r>
          </w:p>
          <w:p w:rsidR="009920DD" w:rsidRDefault="009920DD" w:rsidP="00437665"/>
          <w:p w:rsidR="009920DD" w:rsidRDefault="009920DD" w:rsidP="00437665">
            <w:r>
              <w:t>Teacher observation</w:t>
            </w:r>
          </w:p>
          <w:p w:rsidR="009920DD" w:rsidRDefault="009920DD" w:rsidP="00437665"/>
          <w:p w:rsidR="009920DD" w:rsidRPr="0071166A" w:rsidRDefault="00AE54AE" w:rsidP="00437665">
            <w:r>
              <w:t>Skills checklist</w:t>
            </w:r>
          </w:p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.5.2</w:t>
            </w:r>
          </w:p>
        </w:tc>
        <w:tc>
          <w:tcPr>
            <w:tcW w:w="1615" w:type="pct"/>
          </w:tcPr>
          <w:p w:rsidR="006164B3" w:rsidRPr="0071166A" w:rsidRDefault="006164B3" w:rsidP="0011759A">
            <w:r w:rsidRPr="0071166A">
              <w:t>Contribute to project teams to produce original works or solve problems</w:t>
            </w:r>
          </w:p>
        </w:tc>
        <w:tc>
          <w:tcPr>
            <w:tcW w:w="1222" w:type="pct"/>
          </w:tcPr>
          <w:p w:rsidR="006164B3" w:rsidRPr="0071166A" w:rsidRDefault="00FE407F" w:rsidP="00437665">
            <w:r>
              <w:t>Create a digital project in small teams in which members have specific jobs (i.e. Team Leader, Resource Organizer, etc.)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Pr="0071166A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 w:rsidRPr="0071166A">
              <w:t xml:space="preserve">VCS </w:t>
            </w:r>
            <w:r>
              <w:t>5</w:t>
            </w:r>
            <w:r w:rsidRPr="0071166A">
              <w:t>.5.3</w:t>
            </w:r>
          </w:p>
        </w:tc>
        <w:tc>
          <w:tcPr>
            <w:tcW w:w="1615" w:type="pct"/>
          </w:tcPr>
          <w:p w:rsidR="006164B3" w:rsidRPr="0071166A" w:rsidRDefault="006164B3" w:rsidP="0011759A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6164B3" w:rsidRPr="0071166A" w:rsidRDefault="00792C5E" w:rsidP="00792C5E">
            <w:r>
              <w:t>Communicate with students in another school district using e-mail or live videoconferencing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rPr>
                <w:b/>
              </w:rPr>
            </w:pPr>
            <w:r>
              <w:rPr>
                <w:b/>
              </w:rPr>
              <w:t>VCS T 5.6  Apply digital tools to gather, evaluate and use information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Default="006164B3" w:rsidP="00720ED6">
            <w:r>
              <w:t>AK Standard: B1, B2, B3</w:t>
            </w:r>
          </w:p>
          <w:p w:rsidR="006164B3" w:rsidRDefault="006164B3" w:rsidP="00720ED6"/>
          <w:p w:rsidR="006164B3" w:rsidRPr="0071166A" w:rsidRDefault="006164B3" w:rsidP="00720ED6">
            <w:pPr>
              <w:rPr>
                <w:b/>
              </w:rPr>
            </w:pPr>
            <w:r>
              <w:t>ISTE Standard: 3b, 3c, 3d</w:t>
            </w:r>
          </w:p>
        </w:tc>
        <w:tc>
          <w:tcPr>
            <w:tcW w:w="427" w:type="pct"/>
          </w:tcPr>
          <w:p w:rsidR="006164B3" w:rsidRPr="0071166A" w:rsidRDefault="006164B3" w:rsidP="009A30DC">
            <w:pPr>
              <w:jc w:val="center"/>
            </w:pPr>
            <w:r>
              <w:t>VCS 5.6.1</w:t>
            </w:r>
          </w:p>
        </w:tc>
        <w:tc>
          <w:tcPr>
            <w:tcW w:w="1615" w:type="pct"/>
          </w:tcPr>
          <w:p w:rsidR="006164B3" w:rsidRPr="0071166A" w:rsidRDefault="006164B3" w:rsidP="0011759A">
            <w:r>
              <w:t>Use technology to locate, evaluate, select, and manage information and sources</w:t>
            </w:r>
          </w:p>
        </w:tc>
        <w:tc>
          <w:tcPr>
            <w:tcW w:w="1222" w:type="pct"/>
          </w:tcPr>
          <w:p w:rsidR="006164B3" w:rsidRDefault="006164B3" w:rsidP="00170AB5">
            <w:r>
              <w:t>Use boolean operations (+, -) and quotes (“) to narrow search results</w:t>
            </w:r>
          </w:p>
          <w:p w:rsidR="006164B3" w:rsidRDefault="006164B3" w:rsidP="00170AB5"/>
          <w:p w:rsidR="006164B3" w:rsidRDefault="006164B3" w:rsidP="00170AB5">
            <w:r>
              <w:t>Use the domain (.com, .net, .gov, .edu, .biz, etc.) to narrow search results</w:t>
            </w:r>
          </w:p>
          <w:p w:rsidR="00F6094B" w:rsidRDefault="00F6094B" w:rsidP="00170AB5"/>
          <w:p w:rsidR="00F6094B" w:rsidRPr="0071166A" w:rsidRDefault="00F6094B" w:rsidP="00792C5E">
            <w:r>
              <w:t>Edit bookmarks</w:t>
            </w:r>
          </w:p>
        </w:tc>
        <w:tc>
          <w:tcPr>
            <w:tcW w:w="656" w:type="pct"/>
            <w:vMerge w:val="restart"/>
          </w:tcPr>
          <w:p w:rsidR="006164B3" w:rsidRDefault="009920DD" w:rsidP="00437665">
            <w:r>
              <w:t>Teacher observation</w:t>
            </w:r>
          </w:p>
          <w:p w:rsidR="009920DD" w:rsidRDefault="009920DD" w:rsidP="00437665"/>
          <w:p w:rsidR="009920DD" w:rsidRDefault="009920DD" w:rsidP="00437665">
            <w:r>
              <w:t>Skills checklist</w:t>
            </w:r>
          </w:p>
          <w:p w:rsidR="009920DD" w:rsidRDefault="009920DD" w:rsidP="00437665"/>
          <w:p w:rsidR="009920DD" w:rsidRDefault="00AE54AE" w:rsidP="00437665">
            <w:r>
              <w:t>Project Rubric</w:t>
            </w:r>
          </w:p>
          <w:p w:rsidR="009920DD" w:rsidRDefault="009920DD" w:rsidP="00437665"/>
          <w:p w:rsidR="009920DD" w:rsidRPr="0071166A" w:rsidRDefault="009920DD" w:rsidP="00437665"/>
        </w:tc>
      </w:tr>
      <w:tr w:rsidR="006164B3" w:rsidTr="00874252">
        <w:tc>
          <w:tcPr>
            <w:tcW w:w="1079" w:type="pct"/>
          </w:tcPr>
          <w:p w:rsidR="006164B3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Default="006164B3" w:rsidP="009A30DC">
            <w:pPr>
              <w:jc w:val="center"/>
            </w:pPr>
            <w:r>
              <w:t>VCS 5.6.2</w:t>
            </w:r>
          </w:p>
        </w:tc>
        <w:tc>
          <w:tcPr>
            <w:tcW w:w="1615" w:type="pct"/>
          </w:tcPr>
          <w:p w:rsidR="006164B3" w:rsidRPr="00D66C51" w:rsidRDefault="006164B3" w:rsidP="0011759A">
            <w:r>
              <w:t>Ethically use information from a variety of sources to process and present results</w:t>
            </w:r>
          </w:p>
        </w:tc>
        <w:tc>
          <w:tcPr>
            <w:tcW w:w="1222" w:type="pct"/>
          </w:tcPr>
          <w:p w:rsidR="00FE407F" w:rsidRDefault="00FE407F" w:rsidP="00FE407F">
            <w:r>
              <w:t>Follow the proper use of copyrighted materials and properly cite sources</w:t>
            </w:r>
            <w:r w:rsidR="00600508">
              <w:t xml:space="preserve"> within a document</w:t>
            </w:r>
          </w:p>
          <w:p w:rsidR="00FE407F" w:rsidRDefault="00FE407F" w:rsidP="00FE407F"/>
          <w:p w:rsidR="00FE407F" w:rsidRPr="0071166A" w:rsidRDefault="00600508" w:rsidP="004B675E">
            <w:r>
              <w:t>Apply</w:t>
            </w:r>
            <w:r w:rsidR="00FE407F">
              <w:t xml:space="preserve"> the principles of fair use </w:t>
            </w:r>
            <w:r w:rsidR="00792C5E">
              <w:t xml:space="preserve">to </w:t>
            </w:r>
            <w:r>
              <w:t>write a piece of criticism or commentary that includes a portion of a copyrighted work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Default="006164B3" w:rsidP="009A30DC">
            <w:pPr>
              <w:jc w:val="center"/>
            </w:pPr>
            <w:r>
              <w:t>VCS 5.6.3</w:t>
            </w:r>
          </w:p>
        </w:tc>
        <w:tc>
          <w:tcPr>
            <w:tcW w:w="1615" w:type="pct"/>
          </w:tcPr>
          <w:p w:rsidR="006164B3" w:rsidRPr="005B011F" w:rsidRDefault="006164B3" w:rsidP="001F1D23">
            <w:r>
              <w:t>Evaluate and select new resources and technology based on the appropriateness to specific tasks</w:t>
            </w:r>
          </w:p>
        </w:tc>
        <w:tc>
          <w:tcPr>
            <w:tcW w:w="1222" w:type="pct"/>
          </w:tcPr>
          <w:p w:rsidR="006164B3" w:rsidRDefault="006164B3" w:rsidP="00685C11">
            <w:r>
              <w:t xml:space="preserve">Evaluate sources for potential </w:t>
            </w:r>
            <w:r w:rsidR="00600508">
              <w:t xml:space="preserve">sources of </w:t>
            </w:r>
            <w:r>
              <w:t>bias when doing research</w:t>
            </w:r>
          </w:p>
          <w:p w:rsidR="006164B3" w:rsidRDefault="006164B3" w:rsidP="00437665"/>
          <w:p w:rsidR="00600508" w:rsidRPr="0071166A" w:rsidRDefault="00600508" w:rsidP="00600508">
            <w:r>
              <w:t>Recognize fact and opinion when selecting resources for use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9A30DC">
            <w:pPr>
              <w:rPr>
                <w:b/>
              </w:rPr>
            </w:pPr>
            <w:r>
              <w:rPr>
                <w:b/>
              </w:rPr>
              <w:t>VCS T 5.7  Use critical thinking skills to solve problems and make decisions</w:t>
            </w:r>
          </w:p>
          <w:p w:rsidR="006164B3" w:rsidRDefault="006164B3" w:rsidP="00720ED6">
            <w:pPr>
              <w:rPr>
                <w:b/>
              </w:rPr>
            </w:pPr>
          </w:p>
          <w:p w:rsidR="006164B3" w:rsidRDefault="006164B3" w:rsidP="00720ED6">
            <w:r>
              <w:t>AK Standard: C1, C2, C3</w:t>
            </w:r>
          </w:p>
          <w:p w:rsidR="006164B3" w:rsidRDefault="006164B3" w:rsidP="00720ED6"/>
          <w:p w:rsidR="006164B3" w:rsidRDefault="006164B3" w:rsidP="00720ED6">
            <w:pPr>
              <w:rPr>
                <w:b/>
              </w:rPr>
            </w:pPr>
            <w:r>
              <w:t>ISTE Standard: 4a, 4b, 4c, 4d</w:t>
            </w:r>
          </w:p>
        </w:tc>
        <w:tc>
          <w:tcPr>
            <w:tcW w:w="427" w:type="pct"/>
          </w:tcPr>
          <w:p w:rsidR="006164B3" w:rsidRDefault="006164B3" w:rsidP="009A30DC">
            <w:pPr>
              <w:jc w:val="center"/>
            </w:pPr>
            <w:r>
              <w:t>VCS 5.7.1</w:t>
            </w:r>
          </w:p>
        </w:tc>
        <w:tc>
          <w:tcPr>
            <w:tcW w:w="1615" w:type="pct"/>
          </w:tcPr>
          <w:p w:rsidR="006164B3" w:rsidRPr="005B011F" w:rsidRDefault="006164B3" w:rsidP="0011759A">
            <w:r>
              <w:t>Plan and conduct research for investigation of authentic problems</w:t>
            </w:r>
          </w:p>
        </w:tc>
        <w:tc>
          <w:tcPr>
            <w:tcW w:w="1222" w:type="pct"/>
          </w:tcPr>
          <w:p w:rsidR="006164B3" w:rsidRPr="0071166A" w:rsidRDefault="00F8564A" w:rsidP="00F8564A">
            <w:r>
              <w:t>Use online resources (news web sites, organization web sites, etc.) to conduct research about their group science fair project</w:t>
            </w:r>
          </w:p>
        </w:tc>
        <w:tc>
          <w:tcPr>
            <w:tcW w:w="656" w:type="pct"/>
            <w:vMerge w:val="restart"/>
          </w:tcPr>
          <w:p w:rsidR="006164B3" w:rsidRDefault="00AE54AE" w:rsidP="00437665">
            <w:r>
              <w:t>Skills checklist</w:t>
            </w:r>
          </w:p>
          <w:p w:rsidR="009920DD" w:rsidRDefault="009920DD" w:rsidP="00437665"/>
          <w:p w:rsidR="009920DD" w:rsidRDefault="00AE54AE" w:rsidP="00437665">
            <w:r>
              <w:t>Project Rubric</w:t>
            </w:r>
          </w:p>
          <w:p w:rsidR="009920DD" w:rsidRDefault="009920DD" w:rsidP="00437665"/>
          <w:p w:rsidR="009920DD" w:rsidRPr="0071166A" w:rsidRDefault="009920DD" w:rsidP="00437665"/>
        </w:tc>
      </w:tr>
      <w:tr w:rsidR="006164B3" w:rsidTr="00874252">
        <w:tc>
          <w:tcPr>
            <w:tcW w:w="1079" w:type="pct"/>
          </w:tcPr>
          <w:p w:rsidR="006164B3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Default="006164B3" w:rsidP="009A30DC">
            <w:pPr>
              <w:jc w:val="center"/>
            </w:pPr>
            <w:r>
              <w:t>VCS 5.7.2</w:t>
            </w:r>
          </w:p>
        </w:tc>
        <w:tc>
          <w:tcPr>
            <w:tcW w:w="1615" w:type="pct"/>
          </w:tcPr>
          <w:p w:rsidR="006164B3" w:rsidRPr="005B011F" w:rsidRDefault="006164B3" w:rsidP="0011759A">
            <w:r>
              <w:t>Plan and develop solutions  individually or with others to answer a question or complete a project</w:t>
            </w:r>
          </w:p>
        </w:tc>
        <w:tc>
          <w:tcPr>
            <w:tcW w:w="1222" w:type="pct"/>
          </w:tcPr>
          <w:p w:rsidR="006164B3" w:rsidRPr="0071166A" w:rsidRDefault="00F8564A" w:rsidP="00F8564A">
            <w:r>
              <w:t>Plan and conduct a group science fair project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  <w:tr w:rsidR="006164B3" w:rsidTr="00874252">
        <w:tc>
          <w:tcPr>
            <w:tcW w:w="1079" w:type="pct"/>
          </w:tcPr>
          <w:p w:rsidR="006164B3" w:rsidRDefault="006164B3" w:rsidP="00437665">
            <w:pPr>
              <w:rPr>
                <w:b/>
              </w:rPr>
            </w:pPr>
          </w:p>
        </w:tc>
        <w:tc>
          <w:tcPr>
            <w:tcW w:w="427" w:type="pct"/>
          </w:tcPr>
          <w:p w:rsidR="006164B3" w:rsidRDefault="006164B3" w:rsidP="009A30DC">
            <w:pPr>
              <w:jc w:val="center"/>
            </w:pPr>
            <w:r>
              <w:t xml:space="preserve">VCS </w:t>
            </w:r>
            <w:r>
              <w:lastRenderedPageBreak/>
              <w:t>5.7.3</w:t>
            </w:r>
          </w:p>
        </w:tc>
        <w:tc>
          <w:tcPr>
            <w:tcW w:w="1615" w:type="pct"/>
          </w:tcPr>
          <w:p w:rsidR="006164B3" w:rsidRPr="005B011F" w:rsidRDefault="006164B3" w:rsidP="0011759A">
            <w:r>
              <w:lastRenderedPageBreak/>
              <w:t xml:space="preserve">Derive meaning by evaluating, </w:t>
            </w:r>
            <w:r>
              <w:lastRenderedPageBreak/>
              <w:t>combining, or extending information using multiple technologies</w:t>
            </w:r>
          </w:p>
        </w:tc>
        <w:tc>
          <w:tcPr>
            <w:tcW w:w="1222" w:type="pct"/>
          </w:tcPr>
          <w:p w:rsidR="006164B3" w:rsidRDefault="00F8564A" w:rsidP="00F8564A">
            <w:r>
              <w:lastRenderedPageBreak/>
              <w:t xml:space="preserve">Create a well-organized, </w:t>
            </w:r>
            <w:r>
              <w:lastRenderedPageBreak/>
              <w:t>informative display board to present results of a group science fair project</w:t>
            </w:r>
          </w:p>
          <w:p w:rsidR="00F8564A" w:rsidRDefault="00F8564A" w:rsidP="00F8564A"/>
          <w:p w:rsidR="00F8564A" w:rsidRPr="0071166A" w:rsidRDefault="00F8564A" w:rsidP="00F8564A">
            <w:r>
              <w:t xml:space="preserve">Create a written report to include with a group science fair project that includes a graph, graphics or photos, text, and a chart of data </w:t>
            </w:r>
          </w:p>
        </w:tc>
        <w:tc>
          <w:tcPr>
            <w:tcW w:w="656" w:type="pct"/>
            <w:vMerge/>
          </w:tcPr>
          <w:p w:rsidR="006164B3" w:rsidRPr="0071166A" w:rsidRDefault="006164B3" w:rsidP="00437665"/>
        </w:tc>
      </w:tr>
    </w:tbl>
    <w:p w:rsidR="003C0770" w:rsidRDefault="003C0770" w:rsidP="00BC26F4"/>
    <w:sectPr w:rsidR="003C0770" w:rsidSect="00C008A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D39" w:rsidRDefault="001F3D39" w:rsidP="00C008AA">
      <w:r>
        <w:separator/>
      </w:r>
    </w:p>
  </w:endnote>
  <w:endnote w:type="continuationSeparator" w:id="0">
    <w:p w:rsidR="001F3D39" w:rsidRDefault="001F3D39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AE54AE">
        <w:rPr>
          <w:noProof/>
        </w:rPr>
        <w:t>6</w:t>
      </w:r>
    </w:fldSimple>
    <w:r>
      <w:t xml:space="preserve"> of </w:t>
    </w:r>
    <w:fldSimple w:instr=" NUMPAGES ">
      <w:r w:rsidR="00AE54AE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D39" w:rsidRDefault="001F3D39" w:rsidP="00C008AA">
      <w:r>
        <w:separator/>
      </w:r>
    </w:p>
  </w:footnote>
  <w:footnote w:type="continuationSeparator" w:id="0">
    <w:p w:rsidR="001F3D39" w:rsidRDefault="001F3D39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025F83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</w:t>
    </w:r>
    <w:r w:rsidR="009A30DC">
      <w:rPr>
        <w:b/>
        <w:sz w:val="28"/>
      </w:rPr>
      <w:t xml:space="preserve"> 5</w:t>
    </w:r>
    <w:r w:rsidR="009A30DC" w:rsidRPr="009A30DC">
      <w:rPr>
        <w:b/>
        <w:sz w:val="28"/>
        <w:vertAlign w:val="superscript"/>
      </w:rPr>
      <w:t>th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25F83"/>
    <w:rsid w:val="00035258"/>
    <w:rsid w:val="00041BD6"/>
    <w:rsid w:val="00051CCC"/>
    <w:rsid w:val="00081FC3"/>
    <w:rsid w:val="00086950"/>
    <w:rsid w:val="000B5524"/>
    <w:rsid w:val="000D6056"/>
    <w:rsid w:val="00100B07"/>
    <w:rsid w:val="00104B68"/>
    <w:rsid w:val="00170AB5"/>
    <w:rsid w:val="00171E5C"/>
    <w:rsid w:val="00172737"/>
    <w:rsid w:val="00194443"/>
    <w:rsid w:val="00195EDF"/>
    <w:rsid w:val="00197088"/>
    <w:rsid w:val="001B3809"/>
    <w:rsid w:val="001B3FA7"/>
    <w:rsid w:val="001C543B"/>
    <w:rsid w:val="001F1D23"/>
    <w:rsid w:val="001F3D39"/>
    <w:rsid w:val="002127EA"/>
    <w:rsid w:val="0022644D"/>
    <w:rsid w:val="00247C38"/>
    <w:rsid w:val="0025685A"/>
    <w:rsid w:val="00263F4D"/>
    <w:rsid w:val="002A3A6A"/>
    <w:rsid w:val="00303044"/>
    <w:rsid w:val="00360B17"/>
    <w:rsid w:val="003643D2"/>
    <w:rsid w:val="003760D3"/>
    <w:rsid w:val="00396AA3"/>
    <w:rsid w:val="003A74F5"/>
    <w:rsid w:val="003C0770"/>
    <w:rsid w:val="003E78B2"/>
    <w:rsid w:val="00437665"/>
    <w:rsid w:val="004972E8"/>
    <w:rsid w:val="004A55E6"/>
    <w:rsid w:val="004B675E"/>
    <w:rsid w:val="004D39AC"/>
    <w:rsid w:val="00556A72"/>
    <w:rsid w:val="005610D6"/>
    <w:rsid w:val="0058529E"/>
    <w:rsid w:val="005A4C8A"/>
    <w:rsid w:val="005B77A7"/>
    <w:rsid w:val="00600508"/>
    <w:rsid w:val="006164B3"/>
    <w:rsid w:val="00685C11"/>
    <w:rsid w:val="006E5A47"/>
    <w:rsid w:val="0071166A"/>
    <w:rsid w:val="00720ED6"/>
    <w:rsid w:val="0076000A"/>
    <w:rsid w:val="00773544"/>
    <w:rsid w:val="0079128F"/>
    <w:rsid w:val="00792C5E"/>
    <w:rsid w:val="007F7EA5"/>
    <w:rsid w:val="008307CE"/>
    <w:rsid w:val="00874252"/>
    <w:rsid w:val="008B7287"/>
    <w:rsid w:val="00910E06"/>
    <w:rsid w:val="00913CA1"/>
    <w:rsid w:val="00916229"/>
    <w:rsid w:val="009249F3"/>
    <w:rsid w:val="00937643"/>
    <w:rsid w:val="00944512"/>
    <w:rsid w:val="009605EA"/>
    <w:rsid w:val="0097097C"/>
    <w:rsid w:val="009920DD"/>
    <w:rsid w:val="009A30DC"/>
    <w:rsid w:val="009A6889"/>
    <w:rsid w:val="00A26C3E"/>
    <w:rsid w:val="00A35CBB"/>
    <w:rsid w:val="00A5186D"/>
    <w:rsid w:val="00A51980"/>
    <w:rsid w:val="00A90B30"/>
    <w:rsid w:val="00A90EC5"/>
    <w:rsid w:val="00A91EC2"/>
    <w:rsid w:val="00AA388D"/>
    <w:rsid w:val="00AB6716"/>
    <w:rsid w:val="00AC5A03"/>
    <w:rsid w:val="00AD647D"/>
    <w:rsid w:val="00AE54AE"/>
    <w:rsid w:val="00AE6F95"/>
    <w:rsid w:val="00AE73A4"/>
    <w:rsid w:val="00B02931"/>
    <w:rsid w:val="00B477CC"/>
    <w:rsid w:val="00B72C01"/>
    <w:rsid w:val="00BA349F"/>
    <w:rsid w:val="00BC26F4"/>
    <w:rsid w:val="00BC2A43"/>
    <w:rsid w:val="00C008AA"/>
    <w:rsid w:val="00C17EB6"/>
    <w:rsid w:val="00C72340"/>
    <w:rsid w:val="00C87411"/>
    <w:rsid w:val="00CF2422"/>
    <w:rsid w:val="00D1680E"/>
    <w:rsid w:val="00D87057"/>
    <w:rsid w:val="00DA6082"/>
    <w:rsid w:val="00DB0E27"/>
    <w:rsid w:val="00DC07AE"/>
    <w:rsid w:val="00DC5531"/>
    <w:rsid w:val="00DC61DA"/>
    <w:rsid w:val="00E252D1"/>
    <w:rsid w:val="00E467B9"/>
    <w:rsid w:val="00E81943"/>
    <w:rsid w:val="00E93872"/>
    <w:rsid w:val="00ED1424"/>
    <w:rsid w:val="00EE4A79"/>
    <w:rsid w:val="00F00570"/>
    <w:rsid w:val="00F2581B"/>
    <w:rsid w:val="00F6094B"/>
    <w:rsid w:val="00F619D4"/>
    <w:rsid w:val="00F81A9A"/>
    <w:rsid w:val="00F8564A"/>
    <w:rsid w:val="00FB7E11"/>
    <w:rsid w:val="00FC4C2B"/>
    <w:rsid w:val="00FE407F"/>
    <w:rsid w:val="00FF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8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17</cp:revision>
  <cp:lastPrinted>2010-09-07T16:17:00Z</cp:lastPrinted>
  <dcterms:created xsi:type="dcterms:W3CDTF">2010-06-01T18:18:00Z</dcterms:created>
  <dcterms:modified xsi:type="dcterms:W3CDTF">2010-09-20T22:47:00Z</dcterms:modified>
</cp:coreProperties>
</file>